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5AFF" w:rsidRPr="00FC5AFF" w:rsidRDefault="00FC5AFF" w:rsidP="00FC5AF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ДОГОВОР ПОСТАВКИ № _____</w:t>
      </w:r>
    </w:p>
    <w:p w:rsidR="00FC5AFF" w:rsidRPr="00FC5AFF" w:rsidRDefault="00FC5AFF" w:rsidP="00FC5AF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C52547" w:rsidP="00FC5A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г. С</w:t>
      </w:r>
      <w:r w:rsidR="008A6ECC">
        <w:rPr>
          <w:rFonts w:ascii="Times New Roman" w:eastAsia="Times New Roman" w:hAnsi="Times New Roman" w:cs="Times New Roman"/>
          <w:bCs/>
          <w:lang w:eastAsia="ru-RU"/>
        </w:rPr>
        <w:t>анкт-Петербург</w:t>
      </w:r>
      <w:r w:rsidR="00FC5AFF" w:rsidRPr="00FC5AFF">
        <w:rPr>
          <w:rFonts w:ascii="Times New Roman" w:eastAsia="Times New Roman" w:hAnsi="Times New Roman" w:cs="Times New Roman"/>
          <w:bCs/>
          <w:lang w:eastAsia="ru-RU"/>
        </w:rPr>
        <w:t xml:space="preserve">                                                                       </w:t>
      </w:r>
      <w:r w:rsidR="00FC5AFF">
        <w:rPr>
          <w:rFonts w:ascii="Times New Roman" w:eastAsia="Times New Roman" w:hAnsi="Times New Roman" w:cs="Times New Roman"/>
          <w:bCs/>
          <w:lang w:eastAsia="ru-RU"/>
        </w:rPr>
        <w:t xml:space="preserve"> </w:t>
      </w:r>
      <w:r w:rsidR="00B1546F">
        <w:rPr>
          <w:rFonts w:ascii="Times New Roman" w:eastAsia="Times New Roman" w:hAnsi="Times New Roman" w:cs="Times New Roman"/>
          <w:bCs/>
          <w:lang w:eastAsia="ru-RU"/>
        </w:rPr>
        <w:t xml:space="preserve">     «___»_____________201</w:t>
      </w:r>
      <w:r w:rsidR="00B1546F" w:rsidRPr="00B1546F">
        <w:rPr>
          <w:rFonts w:ascii="Times New Roman" w:eastAsia="Times New Roman" w:hAnsi="Times New Roman" w:cs="Times New Roman"/>
          <w:bCs/>
          <w:lang w:eastAsia="ru-RU"/>
        </w:rPr>
        <w:t xml:space="preserve">3 </w:t>
      </w:r>
      <w:r w:rsidR="00FC5AFF" w:rsidRPr="00FC5AFF">
        <w:rPr>
          <w:rFonts w:ascii="Times New Roman" w:eastAsia="Times New Roman" w:hAnsi="Times New Roman" w:cs="Times New Roman"/>
          <w:bCs/>
          <w:lang w:eastAsia="ru-RU"/>
        </w:rPr>
        <w:t>года</w:t>
      </w:r>
    </w:p>
    <w:p w:rsidR="00FC5AFF" w:rsidRPr="00FC5AFF" w:rsidRDefault="00FC5AFF" w:rsidP="00FC5AFF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lang w:val="x-none" w:eastAsia="x-none"/>
        </w:rPr>
      </w:pPr>
      <w:r w:rsidRPr="00FC5AFF">
        <w:rPr>
          <w:rFonts w:ascii="Times New Roman" w:eastAsia="Times New Roman" w:hAnsi="Times New Roman" w:cs="Times New Roman"/>
          <w:lang w:val="x-none" w:eastAsia="x-none"/>
        </w:rPr>
        <w:t>ОАО «ТГК-1», именуемое в дальнейшем «Пок</w:t>
      </w:r>
      <w:r w:rsidR="008A6ECC">
        <w:rPr>
          <w:rFonts w:ascii="Times New Roman" w:eastAsia="Times New Roman" w:hAnsi="Times New Roman" w:cs="Times New Roman"/>
          <w:lang w:val="x-none" w:eastAsia="x-none"/>
        </w:rPr>
        <w:t>упатель», в лице</w:t>
      </w:r>
      <w:r w:rsidR="008A6ECC">
        <w:rPr>
          <w:rFonts w:ascii="Times New Roman" w:eastAsia="Times New Roman" w:hAnsi="Times New Roman" w:cs="Times New Roman"/>
          <w:lang w:eastAsia="x-none"/>
        </w:rPr>
        <w:t xml:space="preserve"> Варзаева Сергея Павловича</w:t>
      </w:r>
      <w:r w:rsidR="008A6ECC">
        <w:rPr>
          <w:rFonts w:ascii="Times New Roman" w:eastAsia="Times New Roman" w:hAnsi="Times New Roman" w:cs="Times New Roman"/>
          <w:lang w:val="x-none" w:eastAsia="x-none"/>
        </w:rPr>
        <w:t xml:space="preserve"> действующего на  основании</w:t>
      </w:r>
      <w:r w:rsidR="00FA0227">
        <w:rPr>
          <w:rFonts w:ascii="Times New Roman" w:eastAsia="Times New Roman" w:hAnsi="Times New Roman" w:cs="Times New Roman"/>
          <w:lang w:eastAsia="x-none"/>
        </w:rPr>
        <w:t xml:space="preserve"> доверенности</w:t>
      </w:r>
      <w:r w:rsidR="00FA0227" w:rsidRPr="00FA0227">
        <w:t xml:space="preserve"> </w:t>
      </w:r>
      <w:r w:rsidR="00B1546F">
        <w:rPr>
          <w:rFonts w:ascii="Times New Roman" w:eastAsia="Times New Roman" w:hAnsi="Times New Roman" w:cs="Times New Roman"/>
          <w:lang w:val="x-none" w:eastAsia="x-none"/>
        </w:rPr>
        <w:t xml:space="preserve">№ </w:t>
      </w:r>
      <w:r w:rsidR="00B1546F" w:rsidRPr="00B1546F">
        <w:rPr>
          <w:rFonts w:ascii="Times New Roman" w:eastAsia="Times New Roman" w:hAnsi="Times New Roman" w:cs="Times New Roman"/>
          <w:lang w:val="x-none" w:eastAsia="x-none"/>
        </w:rPr>
        <w:t xml:space="preserve">3-2013 </w:t>
      </w:r>
      <w:r w:rsidR="00B1546F">
        <w:rPr>
          <w:rFonts w:ascii="Times New Roman" w:eastAsia="Times New Roman" w:hAnsi="Times New Roman" w:cs="Times New Roman"/>
          <w:lang w:val="x-none" w:eastAsia="x-none"/>
        </w:rPr>
        <w:t xml:space="preserve"> от 01.01.2013</w:t>
      </w:r>
      <w:r w:rsidR="00FA0227">
        <w:rPr>
          <w:rFonts w:ascii="Times New Roman" w:eastAsia="Times New Roman" w:hAnsi="Times New Roman" w:cs="Times New Roman"/>
          <w:lang w:eastAsia="x-none"/>
        </w:rPr>
        <w:t>г.</w:t>
      </w:r>
      <w:r w:rsidR="00FA0227" w:rsidRPr="00FA0227">
        <w:rPr>
          <w:rFonts w:ascii="Times New Roman" w:eastAsia="Times New Roman" w:hAnsi="Times New Roman" w:cs="Times New Roman"/>
          <w:lang w:val="x-none" w:eastAsia="x-none"/>
        </w:rPr>
        <w:t xml:space="preserve"> </w:t>
      </w:r>
      <w:r w:rsidRPr="00FC5AFF">
        <w:rPr>
          <w:rFonts w:ascii="Times New Roman" w:eastAsia="Times New Roman" w:hAnsi="Times New Roman" w:cs="Times New Roman"/>
          <w:lang w:val="x-none" w:eastAsia="x-none"/>
        </w:rPr>
        <w:t xml:space="preserve"> с одной стороны, и _________________________, именуемое в дальнейшем «Поставщик», в лице ________________ действующего на основании _______________________________, с другой стороны,  вместе именуемые «Стороны», заключили настоящий Договор (далее - Договор) и нижеследующем.</w:t>
      </w:r>
    </w:p>
    <w:p w:rsidR="00FC5AFF" w:rsidRPr="00FC5AFF" w:rsidRDefault="00FC5AFF" w:rsidP="00C5254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numPr>
          <w:ilvl w:val="0"/>
          <w:numId w:val="1"/>
        </w:numPr>
        <w:tabs>
          <w:tab w:val="left" w:pos="3544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ПРЕДМЕТ ДОГОВОРА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1.1. В соответствии с настоящим Договором Поставщик обязуется передать в собственность Покупателя, а Покупатель обязуется прин</w:t>
      </w:r>
      <w:r w:rsidR="008A6ECC">
        <w:rPr>
          <w:rFonts w:ascii="Times New Roman" w:eastAsia="Times New Roman" w:hAnsi="Times New Roman" w:cs="Times New Roman"/>
          <w:lang w:eastAsia="ru-RU"/>
        </w:rPr>
        <w:t>ять и оплатить новогодний подарочный набор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(далее по тексту Договора - "товар"), по ценам, в порядке и сроки, установленные настоящим Договором.</w:t>
      </w:r>
    </w:p>
    <w:p w:rsidR="00FC5AFF" w:rsidRPr="00FC5AFF" w:rsidRDefault="00FC5AFF" w:rsidP="00C5254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1.2. Наименование, ассортимент, количество, требования к качеству, наименование производителя (страна и год производства), комплектность, и иные технические характеристики, стоимость за единицу товара, а также иные данные, позволяющие однозначно идентифицировать поставляемый товар,  определены Сторонами в Спецификации, которая после подписания уполномоченными лицами сторон становится неотъемлемым приложением  к Договору.</w:t>
      </w:r>
    </w:p>
    <w:p w:rsidR="00FC5AFF" w:rsidRPr="00FC5AFF" w:rsidRDefault="00FC5AFF" w:rsidP="00C5254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1.3. Товар п</w:t>
      </w:r>
      <w:r w:rsidR="008A6ECC">
        <w:rPr>
          <w:rFonts w:ascii="Times New Roman" w:eastAsia="Times New Roman" w:hAnsi="Times New Roman" w:cs="Times New Roman"/>
          <w:lang w:eastAsia="ru-RU"/>
        </w:rPr>
        <w:t>оставляется с 10 по 18</w:t>
      </w:r>
      <w:r w:rsidR="00B1546F">
        <w:rPr>
          <w:rFonts w:ascii="Times New Roman" w:eastAsia="Times New Roman" w:hAnsi="Times New Roman" w:cs="Times New Roman"/>
          <w:lang w:eastAsia="ru-RU"/>
        </w:rPr>
        <w:t xml:space="preserve"> декабря 2013</w:t>
      </w:r>
      <w:r w:rsidR="008A6ECC">
        <w:rPr>
          <w:rFonts w:ascii="Times New Roman" w:eastAsia="Times New Roman" w:hAnsi="Times New Roman" w:cs="Times New Roman"/>
          <w:lang w:eastAsia="ru-RU"/>
        </w:rPr>
        <w:t xml:space="preserve"> года в соответствии</w:t>
      </w:r>
      <w:r w:rsidR="00BD4715">
        <w:rPr>
          <w:rFonts w:ascii="Times New Roman" w:eastAsia="Times New Roman" w:hAnsi="Times New Roman" w:cs="Times New Roman"/>
          <w:lang w:eastAsia="ru-RU"/>
        </w:rPr>
        <w:t xml:space="preserve"> графиком</w:t>
      </w:r>
      <w:r w:rsidR="008A6ECC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поставки </w:t>
      </w:r>
      <w:r w:rsidR="008A6ECC">
        <w:rPr>
          <w:rFonts w:ascii="Times New Roman" w:eastAsia="Times New Roman" w:hAnsi="Times New Roman" w:cs="Times New Roman"/>
          <w:lang w:eastAsia="ru-RU"/>
        </w:rPr>
        <w:t xml:space="preserve">(Приложение №2) </w:t>
      </w:r>
      <w:r w:rsidRPr="00FC5AFF">
        <w:rPr>
          <w:rFonts w:ascii="Times New Roman" w:eastAsia="Times New Roman" w:hAnsi="Times New Roman" w:cs="Times New Roman"/>
          <w:lang w:eastAsia="ru-RU"/>
        </w:rPr>
        <w:t>силами и за счет Поста</w:t>
      </w:r>
      <w:r w:rsidR="008A6ECC">
        <w:rPr>
          <w:rFonts w:ascii="Times New Roman" w:eastAsia="Times New Roman" w:hAnsi="Times New Roman" w:cs="Times New Roman"/>
          <w:lang w:eastAsia="ru-RU"/>
        </w:rPr>
        <w:t>вщика, на склады Покупателя.</w:t>
      </w:r>
    </w:p>
    <w:p w:rsidR="00FC5AFF" w:rsidRPr="00FC5AFF" w:rsidRDefault="000E4EE3" w:rsidP="00C52547">
      <w:pPr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1.4. </w:t>
      </w:r>
      <w:r w:rsidRPr="000E4EE3">
        <w:rPr>
          <w:rFonts w:ascii="Times New Roman" w:eastAsia="Times New Roman" w:hAnsi="Times New Roman" w:cs="Times New Roman"/>
          <w:lang w:eastAsia="ru-RU"/>
        </w:rPr>
        <w:t>Гарантийный срок на Товар определяется техническими и (или) нормативными документами и/или настоящим Договором,  и исчисляется  с момента подписания Сторонами Товарной накладной, унифицированной формы ТОРГ-12.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1.5. Товар принадлежит Поставщику  на праве собственности, не заложен, не арестован, не является предметом исков третьих лиц, качество Товара соответствует станда</w:t>
      </w:r>
      <w:r w:rsidR="00B1546F">
        <w:rPr>
          <w:rFonts w:ascii="Times New Roman" w:eastAsia="Times New Roman" w:hAnsi="Times New Roman" w:cs="Times New Roman"/>
          <w:lang w:eastAsia="ru-RU"/>
        </w:rPr>
        <w:t>ртам, требованиям ГОСТов,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образцам, а также требованиям, предъявляемым к Товару в соответствии с техническими условиями завода-изготовителя.</w:t>
      </w:r>
    </w:p>
    <w:p w:rsid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1.6. Поставщик обязуется также передать Покупателю вместе с Товаром отгрузочную, товаросопроводительную документацию, сертификат каче</w:t>
      </w:r>
      <w:r w:rsidR="00B1546F">
        <w:rPr>
          <w:rFonts w:ascii="Times New Roman" w:eastAsia="Times New Roman" w:hAnsi="Times New Roman" w:cs="Times New Roman"/>
          <w:lang w:eastAsia="ru-RU"/>
        </w:rPr>
        <w:t>ства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и иную, необходимую для использования Товара, документацию.</w:t>
      </w:r>
    </w:p>
    <w:p w:rsidR="000E4EE3" w:rsidRPr="00FC5AFF" w:rsidRDefault="000E4EE3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Pr="000E4EE3">
        <w:rPr>
          <w:rFonts w:ascii="Times New Roman" w:eastAsia="Times New Roman" w:hAnsi="Times New Roman" w:cs="Times New Roman"/>
          <w:lang w:eastAsia="ru-RU"/>
        </w:rPr>
        <w:t>В случае поступления Товара без указанных документов Товар принимается на ответственное хранение и считается, что Поставщик не выполнил свои обязательства по поставке Товара до момента поступления таких документов. При этом срок оплаты за Товар соразмерно увеличивается на число дней просрочки. В случае неисполнения или ненадлежащего исполнения Поставщиком обязанности по передаче указанных документов на срок, превышающий 10 дней с даты фактической передачи Товара, Покупатель имеет право в одностороннем порядке отказаться от настоящего Договора.</w:t>
      </w:r>
    </w:p>
    <w:p w:rsidR="00FC5AFF" w:rsidRPr="00FC5AFF" w:rsidRDefault="00FC5AFF" w:rsidP="00C52547">
      <w:pPr>
        <w:tabs>
          <w:tab w:val="left" w:pos="1276"/>
          <w:tab w:val="left" w:pos="193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numPr>
          <w:ilvl w:val="0"/>
          <w:numId w:val="1"/>
        </w:num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ЦЕНА ТОВАРА И ПОРЯДОК РАСЧЕТОВ</w:t>
      </w:r>
    </w:p>
    <w:p w:rsidR="00FC5AFF" w:rsidRPr="00FC5AFF" w:rsidRDefault="005C0EAA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2.1. </w:t>
      </w:r>
      <w:r w:rsidRPr="005C0EAA">
        <w:rPr>
          <w:rFonts w:ascii="Times New Roman" w:eastAsia="Times New Roman" w:hAnsi="Times New Roman" w:cs="Times New Roman"/>
          <w:lang w:eastAsia="ru-RU"/>
        </w:rPr>
        <w:t>Общая сумма всех поставок по Договору является твердой ценой (фиксированной) и сост</w:t>
      </w:r>
      <w:r>
        <w:rPr>
          <w:rFonts w:ascii="Times New Roman" w:eastAsia="Times New Roman" w:hAnsi="Times New Roman" w:cs="Times New Roman"/>
          <w:lang w:eastAsia="ru-RU"/>
        </w:rPr>
        <w:t>авляет _______________ (___________________________ рублей) ______</w:t>
      </w:r>
      <w:r w:rsidRPr="005C0EAA">
        <w:rPr>
          <w:rFonts w:ascii="Times New Roman" w:eastAsia="Times New Roman" w:hAnsi="Times New Roman" w:cs="Times New Roman"/>
          <w:lang w:eastAsia="ru-RU"/>
        </w:rPr>
        <w:t xml:space="preserve"> копеек, в том чи</w:t>
      </w:r>
      <w:r>
        <w:rPr>
          <w:rFonts w:ascii="Times New Roman" w:eastAsia="Times New Roman" w:hAnsi="Times New Roman" w:cs="Times New Roman"/>
          <w:lang w:eastAsia="ru-RU"/>
        </w:rPr>
        <w:t>сле   НДС составляет _______________</w:t>
      </w:r>
      <w:r w:rsidRPr="005C0EAA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>(__________________ рулей) _________</w:t>
      </w:r>
      <w:r w:rsidRPr="005C0EAA">
        <w:rPr>
          <w:rFonts w:ascii="Times New Roman" w:eastAsia="Times New Roman" w:hAnsi="Times New Roman" w:cs="Times New Roman"/>
          <w:lang w:eastAsia="ru-RU"/>
        </w:rPr>
        <w:t xml:space="preserve"> копеек.</w:t>
      </w:r>
    </w:p>
    <w:p w:rsidR="00FC5AFF" w:rsidRPr="00FC5AFF" w:rsidRDefault="000E4EE3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2.2.  </w:t>
      </w:r>
      <w:r w:rsidRPr="000E4EE3">
        <w:rPr>
          <w:rFonts w:ascii="Times New Roman" w:eastAsia="Times New Roman" w:hAnsi="Times New Roman" w:cs="Times New Roman"/>
          <w:lang w:eastAsia="ru-RU"/>
        </w:rPr>
        <w:t>Покупатель обязан оплатить стоимость товара Поставщику  в течение 60 календарных дней с даты подписания Покупателем Товарной накладной (ТОРГ 12), а  также  предоставления Поставщиком документов, указных в п. 1.6. Договора, в том числе счета, оформленного в  со</w:t>
      </w:r>
      <w:r>
        <w:rPr>
          <w:rFonts w:ascii="Times New Roman" w:eastAsia="Times New Roman" w:hAnsi="Times New Roman" w:cs="Times New Roman"/>
          <w:lang w:eastAsia="ru-RU"/>
        </w:rPr>
        <w:t>ответствии с требованиями ст.</w:t>
      </w:r>
      <w:r w:rsidRPr="000E4EE3">
        <w:rPr>
          <w:rFonts w:ascii="Times New Roman" w:eastAsia="Times New Roman" w:hAnsi="Times New Roman" w:cs="Times New Roman"/>
          <w:lang w:eastAsia="ru-RU"/>
        </w:rPr>
        <w:t xml:space="preserve"> 168,169 НК РФ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2.3. Оплата товара осуществляется Покупателем путем перечисления денежных средств на расчетный счет Поставщика.  Оплата по настоящему договору производится в безналичном порядке. Обязательство Покупателя по оплате будет считаться исполненным </w:t>
      </w:r>
      <w:r w:rsidRPr="00FC5AFF">
        <w:rPr>
          <w:rFonts w:ascii="Times New Roman" w:eastAsia="Times New Roman" w:hAnsi="Times New Roman" w:cs="Times New Roman"/>
          <w:lang w:val="en-US" w:eastAsia="ru-RU"/>
        </w:rPr>
        <w:t>c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даты списания суммы платежа с корреспондентского счета банка,  обслуживающего Покупателя. По соглашению Сторон допускается исполнение обязательств по оплате в иной  форме, не противоречащей действующему законодательству Российской Федерации.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2.4. Расходы Поставщика по погрузке и транспортировке Товара, а также иные расходы, связанные с передачей и переоформлением Товара в собственность Покупателя, в том числе таможенные платежи,  входят в цену Товара и относятся на Поставщика.</w:t>
      </w:r>
    </w:p>
    <w:p w:rsid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2.5. Денежное требование к Покупателю по настоящему Договору не может быть уступлено третьему лицу - финансовому агенту (Фактору) без письменного согласия Покупателя.</w:t>
      </w:r>
    </w:p>
    <w:p w:rsidR="000E4EE3" w:rsidRPr="000E4EE3" w:rsidRDefault="000E4EE3" w:rsidP="000E4EE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2.6</w:t>
      </w:r>
      <w:r w:rsidRPr="000E4EE3">
        <w:rPr>
          <w:rFonts w:ascii="Times New Roman" w:eastAsia="Times New Roman" w:hAnsi="Times New Roman" w:cs="Times New Roman"/>
          <w:lang w:eastAsia="ru-RU"/>
        </w:rPr>
        <w:t>. Все расчетно-платежные, товарно-сопроводительные документы по Договору должны содержать ссылку на его номер и дату его заключения.</w:t>
      </w:r>
    </w:p>
    <w:p w:rsidR="000E4EE3" w:rsidRPr="000E4EE3" w:rsidRDefault="000E4EE3" w:rsidP="000E4EE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2.7</w:t>
      </w:r>
      <w:r w:rsidRPr="000E4EE3">
        <w:rPr>
          <w:rFonts w:ascii="Times New Roman" w:eastAsia="Times New Roman" w:hAnsi="Times New Roman" w:cs="Times New Roman"/>
          <w:lang w:eastAsia="ru-RU"/>
        </w:rPr>
        <w:t>. Стороны договорились, что в соответствии с п.5 ст. 488 Гражданского кодекса РФ право залога у Поставщика  на указанный Товар  не возникает.</w:t>
      </w:r>
    </w:p>
    <w:p w:rsidR="000E4EE3" w:rsidRPr="00FC5AFF" w:rsidRDefault="000E4EE3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C52547" w:rsidP="00C52547">
      <w:pPr>
        <w:tabs>
          <w:tab w:val="left" w:pos="1276"/>
        </w:tabs>
        <w:spacing w:after="0" w:line="240" w:lineRule="auto"/>
        <w:ind w:left="1204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                      3.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ПОРЯДОК ПОСТАВКИ</w:t>
      </w:r>
    </w:p>
    <w:p w:rsid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3.1. Поставщик обязуется поставить Товар в сроки, указанные в п.1.</w:t>
      </w:r>
      <w:r w:rsidR="005C0EAA">
        <w:rPr>
          <w:rFonts w:ascii="Times New Roman" w:eastAsia="Times New Roman" w:hAnsi="Times New Roman" w:cs="Times New Roman"/>
          <w:lang w:eastAsia="ru-RU"/>
        </w:rPr>
        <w:t xml:space="preserve">3. настоящего Договора по адресам, указанным в Приложении №2 </w:t>
      </w:r>
      <w:r w:rsidRPr="00FC5AFF">
        <w:rPr>
          <w:rFonts w:ascii="Times New Roman" w:eastAsia="Times New Roman" w:hAnsi="Times New Roman" w:cs="Times New Roman"/>
          <w:lang w:eastAsia="ru-RU"/>
        </w:rPr>
        <w:t>своими силами и за свой счет. Непосредственно при приемке Товара уполномоченные представители сторон подписывают товарно-транспортную накладную</w:t>
      </w:r>
      <w:r w:rsidR="000E4EE3">
        <w:rPr>
          <w:rFonts w:ascii="Times New Roman" w:eastAsia="Times New Roman" w:hAnsi="Times New Roman" w:cs="Times New Roman"/>
          <w:lang w:eastAsia="ru-RU"/>
        </w:rPr>
        <w:t xml:space="preserve"> ТОРГ-12 </w:t>
      </w:r>
      <w:r w:rsidR="000E4EE3" w:rsidRPr="000E4EE3">
        <w:rPr>
          <w:rFonts w:ascii="Times New Roman" w:eastAsia="Times New Roman" w:hAnsi="Times New Roman" w:cs="Times New Roman"/>
          <w:lang w:eastAsia="ru-RU"/>
        </w:rPr>
        <w:t>(в случае доставки Товара силами транспортной компании подписывается ТТН по унифицированной форме 1-Т)</w:t>
      </w:r>
      <w:r w:rsidR="000E4EE3">
        <w:rPr>
          <w:rFonts w:ascii="Times New Roman" w:eastAsia="Times New Roman" w:hAnsi="Times New Roman" w:cs="Times New Roman"/>
          <w:lang w:eastAsia="ru-RU"/>
        </w:rPr>
        <w:t>.</w:t>
      </w:r>
    </w:p>
    <w:p w:rsidR="001B0101" w:rsidRPr="001B0101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B0101">
        <w:rPr>
          <w:rFonts w:ascii="Times New Roman" w:eastAsia="Times New Roman" w:hAnsi="Times New Roman" w:cs="Times New Roman"/>
          <w:lang w:eastAsia="ru-RU"/>
        </w:rPr>
        <w:t xml:space="preserve">Товарная накладная (ТОРГ-12) должна быть оформлена в соответствии со Спецификацией. </w:t>
      </w:r>
    </w:p>
    <w:p w:rsidR="001B0101" w:rsidRPr="00FC5AFF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1B0101">
        <w:rPr>
          <w:rFonts w:ascii="Times New Roman" w:eastAsia="Times New Roman" w:hAnsi="Times New Roman" w:cs="Times New Roman"/>
          <w:lang w:eastAsia="ru-RU"/>
        </w:rPr>
        <w:t xml:space="preserve">Несоответствие Товарной накладной (ТОРГ-12) Спецификации является обоснованным основанием для отказа со стороны Покупателя в ее подписании. </w:t>
      </w:r>
    </w:p>
    <w:p w:rsid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3.2. При приемке Товара Покупатель проверяет его соответствие сведениям, указанным в транспортных и товаросопроводительных документах, а также на предмет отсутствия нарушения целостности упаковки, в результате чего Покупатель считается принявшим Товар по количеству тарных мест и качеству внешней упаковки. В отношении скрытых недостатков Товара Покупатель вправе предъявлять претензии Поставщи</w:t>
      </w:r>
      <w:r w:rsidR="001B0101">
        <w:rPr>
          <w:rFonts w:ascii="Times New Roman" w:eastAsia="Times New Roman" w:hAnsi="Times New Roman" w:cs="Times New Roman"/>
          <w:lang w:eastAsia="ru-RU"/>
        </w:rPr>
        <w:t xml:space="preserve">ку в течение гарантийного срока. </w:t>
      </w:r>
    </w:p>
    <w:p w:rsidR="001B0101" w:rsidRPr="001B0101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B0101">
        <w:rPr>
          <w:rFonts w:ascii="Times New Roman" w:eastAsia="Times New Roman" w:hAnsi="Times New Roman" w:cs="Times New Roman"/>
          <w:lang w:eastAsia="ru-RU"/>
        </w:rPr>
        <w:t>Гарантийные сроки на Товар должны быть не менее гарантийных сроков, установленных предприятием-изготовителем Товара.</w:t>
      </w:r>
    </w:p>
    <w:p w:rsidR="001B0101" w:rsidRPr="00FC5AFF" w:rsidRDefault="001B0101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1B0101">
        <w:rPr>
          <w:rFonts w:ascii="Times New Roman" w:eastAsia="Times New Roman" w:hAnsi="Times New Roman" w:cs="Times New Roman"/>
          <w:lang w:eastAsia="ru-RU"/>
        </w:rPr>
        <w:t>Гарантийный срок на Товар составляет 6 месяцев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3.3. При обнаружении несоответствий Товара сведениям, указанным в транспортных и товаросопроводительных документах, а также требованиям Договора, вызов представителя Поставщика для фиксации данных фактов не является обязательным. Уполномоченный представитель Покупателя или специально созданная приемочная комиссия Покупателя  составляет соответствующий Акт с указанием несоответствий и нарушений, а также сроков их устранения Поставщиком.</w:t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FC5AFF" w:rsidRPr="00FC5AFF" w:rsidRDefault="00FC5AFF" w:rsidP="001B0101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3.4. Датой поставки Товара по Договору является дата подписания уполномоченными представите</w:t>
      </w:r>
      <w:r w:rsidR="001B0101">
        <w:rPr>
          <w:rFonts w:ascii="Times New Roman" w:eastAsia="Times New Roman" w:hAnsi="Times New Roman" w:cs="Times New Roman"/>
          <w:lang w:eastAsia="ru-RU"/>
        </w:rPr>
        <w:t xml:space="preserve">лями Сторон Товарной накладной формы ТОРГ-12 </w:t>
      </w:r>
      <w:r w:rsidR="001B0101" w:rsidRPr="001B0101">
        <w:rPr>
          <w:rFonts w:ascii="Times New Roman" w:eastAsia="Times New Roman" w:hAnsi="Times New Roman" w:cs="Times New Roman"/>
          <w:lang w:eastAsia="ru-RU"/>
        </w:rPr>
        <w:t>(в случае доставки Товара силами транспортной компании подписывается ТТН по унифицированной форме 1-Т).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C5AFF" w:rsidRPr="00FC5AFF" w:rsidRDefault="005C0EAA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3.5.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Покупатель, обнаруживший после приемки Товара недостатки или иное несоответствие Товара условиям Договора, в том числе поставку контрафактного Товара, которые не могли быть выявлены при обычном способе приемки (скрытые недостатки), фиксирует их в  с соответствующем Акте о выявленных недостатках партии Товара, с указанием сроков их устранения или о невозможности их устранения, а также извещает об этом Поставщика в течение 10 (десять) рабочих дней с момента обнаружения соответствующих недостатков (несоответствий).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3.6. В случае обнаружения недостатков и иных несоответствий Товара, которые делают его непригодными для использования (не могут быть устранены) или выявления факта поставки контрафактного Товара,  Покупатель по своему усмотрению вправе:</w:t>
      </w:r>
    </w:p>
    <w:p w:rsidR="00FC5AFF" w:rsidRPr="00FC5AFF" w:rsidRDefault="00FC5AFF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- потребовать у Поставщика замены соответств</w:t>
      </w:r>
      <w:r w:rsidR="005C0EAA">
        <w:rPr>
          <w:rFonts w:ascii="Times New Roman" w:eastAsia="Times New Roman" w:hAnsi="Times New Roman" w:cs="Times New Roman"/>
          <w:lang w:eastAsia="ru-RU"/>
        </w:rPr>
        <w:t xml:space="preserve">ующего Товара в течение 7 (семи) </w:t>
      </w:r>
      <w:r w:rsidRPr="00FC5AFF">
        <w:rPr>
          <w:rFonts w:ascii="Times New Roman" w:eastAsia="Times New Roman" w:hAnsi="Times New Roman" w:cs="Times New Roman"/>
          <w:lang w:eastAsia="ru-RU"/>
        </w:rPr>
        <w:t>календарных дней с момента извещения Поставщика об обнаружении недостатков (несоответствий).</w:t>
      </w:r>
    </w:p>
    <w:p w:rsidR="00FC5AFF" w:rsidRPr="00FC5AFF" w:rsidRDefault="001B0101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- </w:t>
      </w:r>
      <w:r w:rsidRPr="001B0101">
        <w:rPr>
          <w:rFonts w:ascii="Times New Roman" w:eastAsia="Times New Roman" w:hAnsi="Times New Roman" w:cs="Times New Roman"/>
          <w:lang w:eastAsia="ru-RU"/>
        </w:rPr>
        <w:t>отказаться от исполнения Договора в части Товара с недостатками (несоответствиями) (в том числе в случаях указанных в п. 3.5. Договора) и потребовать возврата уплаченных за соответс</w:t>
      </w:r>
      <w:r>
        <w:rPr>
          <w:rFonts w:ascii="Times New Roman" w:eastAsia="Times New Roman" w:hAnsi="Times New Roman" w:cs="Times New Roman"/>
          <w:lang w:eastAsia="ru-RU"/>
        </w:rPr>
        <w:t>твующий Товар денежных средств.</w:t>
      </w:r>
    </w:p>
    <w:p w:rsidR="001B0101" w:rsidRPr="001B0101" w:rsidRDefault="00FC5AFF" w:rsidP="001B010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3.7. Риск случайной гибели, недостачи  и (или) случайного повреждения товара, а также право собственности на него переходит от Поставщика к Покупателю в момент передачи товара Покупателю, то есть с даты  подписания Покупателем товар</w:t>
      </w:r>
      <w:r w:rsidR="001B0101">
        <w:rPr>
          <w:rFonts w:ascii="Times New Roman" w:eastAsia="Times New Roman" w:hAnsi="Times New Roman" w:cs="Times New Roman"/>
          <w:lang w:eastAsia="ru-RU"/>
        </w:rPr>
        <w:t xml:space="preserve">но-транспортных документов ТОРГ-12 </w:t>
      </w:r>
      <w:r w:rsidR="001B0101" w:rsidRPr="001B0101">
        <w:rPr>
          <w:rFonts w:ascii="Times New Roman" w:eastAsia="Times New Roman" w:hAnsi="Times New Roman" w:cs="Times New Roman"/>
          <w:lang w:eastAsia="ru-RU"/>
        </w:rPr>
        <w:t>(в случае доставки Товара силами транспортной компании подписывается ТТН по унифицированной форме 1-Т).</w:t>
      </w:r>
    </w:p>
    <w:p w:rsidR="00FC5AFF" w:rsidRPr="00FC5AFF" w:rsidRDefault="001B0101" w:rsidP="00C52547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.</w:t>
      </w:r>
    </w:p>
    <w:p w:rsidR="00FC5AFF" w:rsidRPr="00FC5AFF" w:rsidRDefault="00FC5AFF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         </w:t>
      </w: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 ПРАВА И ОБЯЗАННОСТИ СТОРОН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4.1. </w:t>
      </w:r>
      <w:r w:rsidRPr="00FC5AFF">
        <w:rPr>
          <w:rFonts w:ascii="Times New Roman" w:eastAsia="Times New Roman" w:hAnsi="Times New Roman" w:cs="Times New Roman"/>
          <w:b/>
          <w:lang w:eastAsia="ru-RU"/>
        </w:rPr>
        <w:t>Права и обязанности Поставщика</w:t>
      </w:r>
      <w:r w:rsidRPr="00FC5AFF">
        <w:rPr>
          <w:rFonts w:ascii="Times New Roman" w:eastAsia="Times New Roman" w:hAnsi="Times New Roman" w:cs="Times New Roman"/>
          <w:lang w:eastAsia="ru-RU"/>
        </w:rPr>
        <w:t>: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4.1.1. Поставить Товар в соответствии с условиями Договора.</w:t>
      </w:r>
    </w:p>
    <w:p w:rsidR="00FC5AFF" w:rsidRPr="00FC5AFF" w:rsidRDefault="005C0EAA" w:rsidP="00C52547">
      <w:pPr>
        <w:tabs>
          <w:tab w:val="left" w:pos="1276"/>
        </w:tabs>
        <w:spacing w:after="0" w:line="240" w:lineRule="atLeast"/>
        <w:ind w:firstLine="709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4.1</w:t>
      </w:r>
      <w:r w:rsidR="00C52547">
        <w:rPr>
          <w:rFonts w:ascii="Times New Roman" w:eastAsia="Times New Roman" w:hAnsi="Times New Roman" w:cs="Times New Roman"/>
          <w:lang w:eastAsia="ru-RU"/>
        </w:rPr>
        <w:t xml:space="preserve">.2.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Обеспечить наличие при поставке товаров всей товаросопроводительной, технической и иной, в соответствии с требованиями законодательства РФ, документации</w:t>
      </w:r>
      <w:r w:rsidR="0053745A">
        <w:rPr>
          <w:rFonts w:ascii="Times New Roman" w:eastAsia="Times New Roman" w:hAnsi="Times New Roman" w:cs="Times New Roman"/>
          <w:lang w:eastAsia="ru-RU"/>
        </w:rPr>
        <w:t xml:space="preserve"> </w:t>
      </w:r>
      <w:r w:rsidR="0053745A" w:rsidRPr="0053745A">
        <w:rPr>
          <w:rFonts w:ascii="Times New Roman" w:eastAsia="Times New Roman" w:hAnsi="Times New Roman" w:cs="Times New Roman"/>
          <w:lang w:eastAsia="ru-RU"/>
        </w:rPr>
        <w:t>(указанной в п. 1.6. Договора).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4.1.3. Устранить несоответствия и нарушения, выявленные при приемке Товара, в порядке и сроки, установленные соответствующими Актами, состав</w:t>
      </w:r>
      <w:r w:rsidR="0053745A">
        <w:rPr>
          <w:rFonts w:ascii="Times New Roman" w:eastAsia="Times New Roman" w:hAnsi="Times New Roman" w:cs="Times New Roman"/>
          <w:lang w:eastAsia="ru-RU"/>
        </w:rPr>
        <w:t xml:space="preserve">ленными в соответствии с </w:t>
      </w:r>
      <w:r w:rsidR="0053745A">
        <w:rPr>
          <w:rFonts w:ascii="Times New Roman" w:eastAsia="Times New Roman" w:hAnsi="Times New Roman" w:cs="Times New Roman"/>
          <w:lang w:eastAsia="ru-RU"/>
        </w:rPr>
        <w:br/>
        <w:t>п. 3.5.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Договора.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4.1.4. Поставщик имеет право при наличии письменного согласия Покупателя на досрочную поставку Товара.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4.1.5. Поставщик гарантирует, что качество передаваемого Покупателю товара соответствует стандартам качества, действующим в РФ. 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4.2. </w:t>
      </w:r>
      <w:r w:rsidRPr="00FC5AFF">
        <w:rPr>
          <w:rFonts w:ascii="Times New Roman" w:eastAsia="Times New Roman" w:hAnsi="Times New Roman" w:cs="Times New Roman"/>
          <w:b/>
          <w:lang w:eastAsia="ru-RU"/>
        </w:rPr>
        <w:t>Права и обязанности Покупателя</w:t>
      </w:r>
      <w:r w:rsidRPr="00FC5AFF">
        <w:rPr>
          <w:rFonts w:ascii="Times New Roman" w:eastAsia="Times New Roman" w:hAnsi="Times New Roman" w:cs="Times New Roman"/>
          <w:lang w:eastAsia="ru-RU"/>
        </w:rPr>
        <w:t>: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4.2.1. Произвести приемку поставленного Товара в порядке, определенном Договором.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4.2.2. Оплатить поставленный Товар в соответствии с условиями Договора.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4.2.3. Покупатель вправе предъявить Поставщику требования, связанные с недостатками товара, обнаруженными в течение гарантийного срока.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4.2.4. При обнаружении Покупателем товара ненадлежащего качества в течение гарантийного срока, Покупатель имеет право требовать от Поставщика: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замены товара на товар аналогичной марки (модели, артикула), в случае обнаружения недостатков товара, свойства которого не позволяют устранить эти н</w:t>
      </w:r>
      <w:r w:rsidR="005C0EAA">
        <w:rPr>
          <w:rFonts w:ascii="Times New Roman" w:eastAsia="Times New Roman" w:hAnsi="Times New Roman" w:cs="Times New Roman"/>
          <w:lang w:eastAsia="ru-RU"/>
        </w:rPr>
        <w:t>едостатки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; 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безвозмездного устранения недостатков товара;</w:t>
      </w:r>
    </w:p>
    <w:p w:rsidR="00FC5AFF" w:rsidRPr="00FC5AFF" w:rsidRDefault="00691F66" w:rsidP="00C52547">
      <w:pPr>
        <w:tabs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•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ab/>
        <w:t>потребовать соразмерного уменьшения покупной цены;</w:t>
      </w:r>
    </w:p>
    <w:p w:rsidR="00FC5AFF" w:rsidRPr="00FC5AFF" w:rsidRDefault="00FC5AFF" w:rsidP="00C52547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•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отказаться от исполнения договора поставки в отношении некачественного товара и потребовать возврата уплаченной за такой товар суммы,  либо уменьшить на эту сумму задолженность Покупателя перед Поставщиком по оплате за поставленный качественный товар.</w:t>
      </w:r>
    </w:p>
    <w:p w:rsidR="00FC5AFF" w:rsidRPr="00FC5AFF" w:rsidRDefault="00FC5AFF" w:rsidP="00FC5AFF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5. ОТВЕТСТВЕННОСТЬ СТОРОН</w:t>
      </w:r>
    </w:p>
    <w:p w:rsidR="0053745A" w:rsidRPr="0053745A" w:rsidRDefault="00FC5AFF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5.1. В случае просрочки в поставке Товара</w:t>
      </w:r>
      <w:r w:rsidR="0053745A">
        <w:rPr>
          <w:rFonts w:ascii="Times New Roman" w:eastAsia="Times New Roman" w:hAnsi="Times New Roman" w:cs="Times New Roman"/>
          <w:lang w:eastAsia="ru-RU"/>
        </w:rPr>
        <w:t xml:space="preserve"> (п.1.3. Договора), также в случае несвоевременного предоставления документов (п.1.6. Договора)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 Поставщик обязан уплатить Покупателю неустойку в виде пени в размере </w:t>
      </w:r>
      <w:r w:rsidR="0053745A">
        <w:rPr>
          <w:rFonts w:ascii="Times New Roman" w:eastAsia="Times New Roman" w:hAnsi="Times New Roman" w:cs="Times New Roman"/>
          <w:lang w:eastAsia="ru-RU"/>
        </w:rPr>
        <w:t>0,</w:t>
      </w:r>
      <w:r w:rsidRPr="00FC5AFF">
        <w:rPr>
          <w:rFonts w:ascii="Times New Roman" w:eastAsia="Times New Roman" w:hAnsi="Times New Roman" w:cs="Times New Roman"/>
          <w:lang w:eastAsia="ru-RU"/>
        </w:rPr>
        <w:t xml:space="preserve">1% </w:t>
      </w:r>
      <w:r w:rsidR="0053745A" w:rsidRPr="0053745A">
        <w:rPr>
          <w:rFonts w:ascii="Times New Roman" w:eastAsia="Times New Roman" w:hAnsi="Times New Roman" w:cs="Times New Roman"/>
          <w:lang w:eastAsia="ru-RU"/>
        </w:rPr>
        <w:t>(одной десятой) процента  от  стоимости Товара, указанной в соответствующей Спецификации, за каждый календарный день просрочки в поставке Товара.</w:t>
      </w:r>
    </w:p>
    <w:p w:rsidR="00FC5AFF" w:rsidRPr="00FC5AFF" w:rsidRDefault="0053745A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745A">
        <w:rPr>
          <w:rFonts w:ascii="Times New Roman" w:eastAsia="Times New Roman" w:hAnsi="Times New Roman" w:cs="Times New Roman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 xml:space="preserve"> Уплата штрафов и неустоек, предусмотренных Договором,  не освобождает Поставщика от обязанности возместить Покупателю убытки, вызванные просрочкой в поставке, сверх сумм денежных средств, уплаченных в качестве штрафов и неустоек.    </w:t>
      </w:r>
    </w:p>
    <w:p w:rsidR="0053745A" w:rsidRDefault="0053745A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5.2. </w:t>
      </w:r>
      <w:r w:rsidRPr="0053745A">
        <w:rPr>
          <w:rFonts w:ascii="Times New Roman" w:eastAsia="Times New Roman" w:hAnsi="Times New Roman" w:cs="Times New Roman"/>
          <w:lang w:eastAsia="ru-RU"/>
        </w:rPr>
        <w:t>В случае просрочки в оплате Товара, Покупатель обязан уплатить неустойку в виде пени в размере 1/720 ставки рефинансирования, установленной Центральным Банком Российской Федерации, действующей на момент оплаты задолженности, за каждый день просрочки от суммы задолженности, но не более 5% от суммы задолженности.</w:t>
      </w:r>
    </w:p>
    <w:p w:rsidR="0053745A" w:rsidRPr="0053745A" w:rsidRDefault="0053745A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Pr="0053745A">
        <w:rPr>
          <w:rFonts w:ascii="Times New Roman" w:eastAsia="Times New Roman" w:hAnsi="Times New Roman" w:cs="Times New Roman"/>
          <w:lang w:eastAsia="ru-RU"/>
        </w:rPr>
        <w:t xml:space="preserve">5.3. За нарушение Поставщиком сроков устранения недостатков (замены) Товара, предусмотренных </w:t>
      </w:r>
      <w:r>
        <w:rPr>
          <w:rFonts w:ascii="Times New Roman" w:eastAsia="Times New Roman" w:hAnsi="Times New Roman" w:cs="Times New Roman"/>
          <w:lang w:eastAsia="ru-RU"/>
        </w:rPr>
        <w:t>п. 3.5. и п.3.6.</w:t>
      </w:r>
      <w:r w:rsidRPr="0053745A">
        <w:rPr>
          <w:rFonts w:ascii="Times New Roman" w:eastAsia="Times New Roman" w:hAnsi="Times New Roman" w:cs="Times New Roman"/>
          <w:lang w:eastAsia="ru-RU"/>
        </w:rPr>
        <w:t xml:space="preserve"> настоящего Договора, Покупатель вправе потребовать от Поставщика уплаты пени в размере 0,1% от цены Договора,  за каждый день просрочки.</w:t>
      </w:r>
    </w:p>
    <w:p w:rsidR="0053745A" w:rsidRPr="0053745A" w:rsidRDefault="0053745A" w:rsidP="0053745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3745A">
        <w:rPr>
          <w:rFonts w:ascii="Times New Roman" w:eastAsia="Times New Roman" w:hAnsi="Times New Roman" w:cs="Times New Roman"/>
          <w:lang w:eastAsia="ru-RU"/>
        </w:rPr>
        <w:tab/>
        <w:t>5.4.  В случае поставки контрафактного Товара (в том числе с поддельными сертификатами качества, техническими паспортами, свидетельствами) Поставщик уплачивает Покупателю штраф в размере 20% от стоимости контрафактного Товара, а также возмещает иные понесенные Заказчиком убытки.</w:t>
      </w:r>
    </w:p>
    <w:p w:rsidR="0053745A" w:rsidRPr="00FC5AFF" w:rsidRDefault="0053745A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numPr>
          <w:ilvl w:val="0"/>
          <w:numId w:val="2"/>
        </w:numPr>
        <w:tabs>
          <w:tab w:val="left" w:pos="1276"/>
        </w:tabs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РАСТОРЖЕНИЕ ДОГОВОРА.</w:t>
      </w: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ПОРЯДОК РАЗРЕШЕНИЯ СПОРОВ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6.1. Покупатель имеет право в одностороннем порядке отказаться от исполнения Договора, в случае, если Поставщик нарушил срок поставки Товара  на срок, превышающий 3 (три) дня; </w:t>
      </w:r>
    </w:p>
    <w:p w:rsidR="00F40F78" w:rsidRPr="00F40F78" w:rsidRDefault="00F40F78" w:rsidP="00F40F78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 xml:space="preserve">6.2. </w:t>
      </w:r>
      <w:r w:rsidRPr="00F40F78">
        <w:rPr>
          <w:rFonts w:ascii="Times New Roman" w:eastAsia="Times New Roman" w:hAnsi="Times New Roman" w:cs="Times New Roman"/>
          <w:lang w:eastAsia="ru-RU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 в Третейском суде при Открытом акционерном обществе «Газпром» в соответствии с его Регламентом. Решение Третейского суда при Открытом акционерном обществе «Газпром» является окончательным.</w:t>
      </w:r>
    </w:p>
    <w:p w:rsidR="00FC5AFF" w:rsidRPr="00FC5AFF" w:rsidRDefault="00FC5AFF" w:rsidP="00F40F78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lastRenderedPageBreak/>
        <w:t>7. ФОРС-МАЖОР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7.1.Стороны освобождаются от ответственности за неисполнение или ненадлежащее исполнение обязательств по Договору при возникновении обстоятельств непреодолимой силы, то есть чрезвычайных и непредотвратимых при данных условиях обстоятельств, под которыми понимаются: запретные действия властей, гражданские волнения, эпидемии, блокада, эмбарго, землетрясения, наводнения, пожары или другие стихийные бедствия.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7.2. В случае наступления этих обстоятельств Сторона, подвергнувшаяся их воздействию, обязана в течение 7 (Семи) рабочих дней уведомить об этом другую Сторону.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FC5AFF">
        <w:rPr>
          <w:rFonts w:ascii="Times New Roman" w:eastAsia="Times New Roman" w:hAnsi="Times New Roman" w:cs="Times New Roman"/>
          <w:lang w:eastAsia="ru-RU"/>
        </w:rPr>
        <w:tab/>
        <w:t>7.3. Документ, выданный Торгово-промышленной палатой РФ, является достаточным подтверждением наличия и продолжительности действия непреодолимой силы.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7.4.  Если обстоятельства непреодолимой силы продолжают действовать более 3 (трех) месяцев, то каждая сторона вправе расторгнуть Договор в одностороннем порядке.</w:t>
      </w:r>
    </w:p>
    <w:p w:rsidR="00FC5AFF" w:rsidRPr="00FC5AFF" w:rsidRDefault="00FC5AFF" w:rsidP="00FC5AFF">
      <w:pPr>
        <w:tabs>
          <w:tab w:val="left" w:pos="1276"/>
        </w:tabs>
        <w:spacing w:after="0" w:line="240" w:lineRule="atLeast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tabs>
          <w:tab w:val="left" w:pos="127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8. ЗАКЛЮЧИТЕЛЬНЫЕ ПОЛОЖЕНИЯ</w:t>
      </w:r>
    </w:p>
    <w:p w:rsidR="00FC5AFF" w:rsidRPr="00FC5AFF" w:rsidRDefault="00FC5AFF" w:rsidP="00FC5AFF">
      <w:pPr>
        <w:tabs>
          <w:tab w:val="left" w:pos="709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8.1. Договор вступает в силу с момента его подписания Сторонами и действует до полного исполнения Сторонами своих обязательств.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8.2. Во всем, что не урегулировано Договором, Стороны руководствуются действующим законодательством РФ.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8.3. Сторона не вправе осуществить уступку прав по Договору без письменного согласия другой Стороны.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8.4. 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8.5. Условия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FC5AFF" w:rsidRPr="00FC5AFF" w:rsidRDefault="00691F66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  <w:t>В случае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>, если выполнение условий настоящего Договора потребует передачи информации, составляющей коммерческую тайну и иной конфиденциальной информации, составляющей коммерческую тайну и иной конфиденциальной информации одной из Сторон другой Стороне, между Сторонами должно быть заключено Соглашение о конфиденциальности.</w:t>
      </w:r>
      <w:r w:rsidR="00FC5AFF"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8.6. 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дней известить об этом другую Сторону с одновременным представлением подтверждающих документов.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8.7. 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8.8. 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 8.9. Подписанием Договора Стороны подтверждают, что им выполнены все действия и соблюдены все формальные требования действующего законодательства и их учредительных документов, необходимые для заключения Договора. 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8.10. Недействительность каких-либо положений Договора не влечет недействительности прочих его частей. </w:t>
      </w:r>
      <w:r w:rsidR="005562DC" w:rsidRPr="005562DC">
        <w:rPr>
          <w:rFonts w:ascii="Times New Roman" w:eastAsia="Times New Roman" w:hAnsi="Times New Roman" w:cs="Times New Roman"/>
          <w:lang w:eastAsia="ru-RU"/>
        </w:rPr>
        <w:t>Сторонами достигнуто соглашение о том, что все условия настоящего Д</w:t>
      </w:r>
      <w:r w:rsidR="005562DC">
        <w:rPr>
          <w:rFonts w:ascii="Times New Roman" w:eastAsia="Times New Roman" w:hAnsi="Times New Roman" w:cs="Times New Roman"/>
          <w:lang w:eastAsia="ru-RU"/>
        </w:rPr>
        <w:t>оговора являются существенными.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>8.11. 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FC5AFF" w:rsidRPr="00691F66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8.12. 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В случае изменений в 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цепочке собственников Поставщика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, включая бенефициаров </w:t>
      </w:r>
      <w:r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(в том числе конечных), и (или) в исп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олнительных органах Поставщика </w:t>
      </w:r>
      <w:r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последний представляет ОАО «ТГК-1» информацию об изменениях по адрес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у электронной почты 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Alekseev</w:t>
      </w:r>
      <w:r w:rsidR="00691F66"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.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AW</w:t>
      </w:r>
      <w:r w:rsidR="00691F66"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@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tgc</w:t>
      </w:r>
      <w:r w:rsidR="00691F66"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1.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  <w:lang w:val="en-US" w:eastAsia="ru-RU"/>
        </w:rPr>
        <w:t>ru</w:t>
      </w:r>
      <w:r w:rsidR="005562DC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 xml:space="preserve"> в течение 5 (пяти</w:t>
      </w:r>
      <w:r w:rsidRPr="00691F66"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  <w:t>) календарных дней после таких изменений с подтверждением соответствующими документами.</w:t>
      </w:r>
    </w:p>
    <w:p w:rsidR="00FC5AFF" w:rsidRPr="00FC5AFF" w:rsidRDefault="00FC5AFF" w:rsidP="00FC5A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</w:rPr>
        <w:t>ОАО «ТГК-1» вправе в одностороннем порядке отказаться от исполнения договора в случа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е неисполнения Поставщиком 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обязанности, предусмотренной данным пунктом настоящего 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</w:rPr>
        <w:lastRenderedPageBreak/>
        <w:t>договора.   В этом случае настоящий договор считается расторгнуты</w:t>
      </w:r>
      <w:r w:rsidR="00691F66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м с даты получения Поставщиком </w:t>
      </w:r>
      <w:r w:rsidRPr="00FC5AFF">
        <w:rPr>
          <w:rFonts w:ascii="Times New Roman" w:eastAsia="Times New Roman" w:hAnsi="Times New Roman" w:cs="Times New Roman"/>
          <w:color w:val="000000"/>
          <w:shd w:val="clear" w:color="auto" w:fill="FFFFFF"/>
        </w:rPr>
        <w:t xml:space="preserve"> письменного уведомления ОАО «ТГК-1» об отказе от исполнения договора или с иной даты, указанной в таком уведомлении.</w:t>
      </w:r>
    </w:p>
    <w:p w:rsidR="00FC5AFF" w:rsidRPr="00FC5AFF" w:rsidRDefault="00FC5AFF" w:rsidP="00FC5AFF">
      <w:pPr>
        <w:tabs>
          <w:tab w:val="left" w:pos="709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 xml:space="preserve">            8.13. Договор составлен в 2 (двух) экземплярах, равных по юридической силе, по одному -для каждой из Сторон.</w:t>
      </w:r>
    </w:p>
    <w:p w:rsidR="00FC5AFF" w:rsidRPr="00FC5AFF" w:rsidRDefault="00FC5AFF" w:rsidP="00FC5AFF">
      <w:pPr>
        <w:tabs>
          <w:tab w:val="left" w:pos="426"/>
          <w:tab w:val="left" w:pos="1134"/>
          <w:tab w:val="left" w:pos="1276"/>
        </w:tabs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ab/>
        <w:t xml:space="preserve">     8.14. К Договору прилагаются: </w:t>
      </w:r>
    </w:p>
    <w:p w:rsidR="00FC5AFF" w:rsidRDefault="00FC5AFF" w:rsidP="00FC5AFF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- П</w:t>
      </w:r>
      <w:r w:rsidR="008620C0">
        <w:rPr>
          <w:rFonts w:ascii="Times New Roman" w:eastAsia="Times New Roman" w:hAnsi="Times New Roman" w:cs="Times New Roman"/>
          <w:lang w:eastAsia="ru-RU"/>
        </w:rPr>
        <w:t>риложение № 1 -  «Спецификация»;</w:t>
      </w:r>
    </w:p>
    <w:p w:rsidR="008620C0" w:rsidRPr="00FC5AFF" w:rsidRDefault="008620C0" w:rsidP="00FC5AFF">
      <w:pPr>
        <w:tabs>
          <w:tab w:val="left" w:pos="426"/>
        </w:tabs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- Приложение №2 -  «График  и адреса поставки».</w:t>
      </w:r>
    </w:p>
    <w:p w:rsidR="00FC5AFF" w:rsidRPr="00FC5AFF" w:rsidRDefault="00FC5AFF" w:rsidP="00FC5AFF">
      <w:pPr>
        <w:spacing w:after="0" w:line="240" w:lineRule="auto"/>
        <w:ind w:left="60" w:firstLine="300"/>
        <w:jc w:val="both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FC5AFF" w:rsidP="00FC5AFF">
      <w:pPr>
        <w:numPr>
          <w:ilvl w:val="0"/>
          <w:numId w:val="3"/>
        </w:num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АДРЕСА И БАНКОВСКИЕ РЕКВИЗИТЫ СТОРОН</w:t>
      </w:r>
    </w:p>
    <w:p w:rsidR="00B52048" w:rsidRPr="00FC5AFF" w:rsidRDefault="00B52048" w:rsidP="00B52048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Покупатель:</w:t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  <w:r w:rsidRPr="00FC5AFF">
        <w:rPr>
          <w:rFonts w:ascii="Times New Roman" w:eastAsia="Times New Roman" w:hAnsi="Times New Roman" w:cs="Times New Roman"/>
          <w:lang w:eastAsia="ru-RU"/>
        </w:rPr>
        <w:tab/>
      </w:r>
    </w:p>
    <w:p w:rsid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ОАО «Территориа</w:t>
      </w:r>
      <w:r>
        <w:rPr>
          <w:rFonts w:ascii="Times New Roman" w:eastAsia="Times New Roman" w:hAnsi="Times New Roman" w:cs="Times New Roman"/>
          <w:lang w:eastAsia="ru-RU"/>
        </w:rPr>
        <w:t xml:space="preserve">льная генерирующая компания №1» 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Юридическ</w:t>
      </w:r>
      <w:r>
        <w:rPr>
          <w:rFonts w:ascii="Times New Roman" w:eastAsia="Times New Roman" w:hAnsi="Times New Roman" w:cs="Times New Roman"/>
          <w:lang w:eastAsia="ru-RU"/>
        </w:rPr>
        <w:t>ий адрес:</w:t>
      </w:r>
      <w:r w:rsidRPr="00B52048">
        <w:rPr>
          <w:rFonts w:ascii="Times New Roman" w:eastAsia="Times New Roman" w:hAnsi="Times New Roman" w:cs="Times New Roman"/>
          <w:lang w:eastAsia="ru-RU"/>
        </w:rPr>
        <w:t>198188, Российская</w:t>
      </w:r>
      <w:r>
        <w:rPr>
          <w:rFonts w:ascii="Times New Roman" w:eastAsia="Times New Roman" w:hAnsi="Times New Roman" w:cs="Times New Roman"/>
          <w:lang w:eastAsia="ru-RU"/>
        </w:rPr>
        <w:t xml:space="preserve"> Федерация, г. Санкт-Петербург, ул. Броневая, д. 6, лит.</w:t>
      </w:r>
      <w:r w:rsidRPr="00B52048">
        <w:rPr>
          <w:rFonts w:ascii="Times New Roman" w:eastAsia="Times New Roman" w:hAnsi="Times New Roman" w:cs="Times New Roman"/>
          <w:lang w:eastAsia="ru-RU"/>
        </w:rPr>
        <w:t xml:space="preserve"> Б.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Почтовый адрес:</w:t>
      </w:r>
      <w:r w:rsidRPr="00B52048">
        <w:rPr>
          <w:rFonts w:ascii="Times New Roman" w:eastAsia="Times New Roman" w:hAnsi="Times New Roman" w:cs="Times New Roman"/>
          <w:lang w:eastAsia="ru-RU"/>
        </w:rPr>
        <w:t>197198 Санкт-Петербург, пр. Добролюбова д.16, кор.2, лит</w:t>
      </w:r>
      <w:r w:rsidR="00C52547">
        <w:rPr>
          <w:rFonts w:ascii="Times New Roman" w:eastAsia="Times New Roman" w:hAnsi="Times New Roman" w:cs="Times New Roman"/>
          <w:lang w:eastAsia="ru-RU"/>
        </w:rPr>
        <w:t>. А, Бизнес-центр «Арена-Холл»;</w:t>
      </w:r>
      <w:r>
        <w:rPr>
          <w:rFonts w:ascii="Times New Roman" w:eastAsia="Times New Roman" w:hAnsi="Times New Roman" w:cs="Times New Roman"/>
          <w:lang w:eastAsia="ru-RU"/>
        </w:rPr>
        <w:t xml:space="preserve">  </w:t>
      </w:r>
      <w:r w:rsidRPr="00B52048">
        <w:rPr>
          <w:rFonts w:ascii="Times New Roman" w:eastAsia="Times New Roman" w:hAnsi="Times New Roman" w:cs="Times New Roman"/>
          <w:lang w:eastAsia="ru-RU"/>
        </w:rPr>
        <w:t>ИНН: 7841312071</w:t>
      </w:r>
      <w:r w:rsidR="00C52547">
        <w:rPr>
          <w:rFonts w:ascii="Times New Roman" w:eastAsia="Times New Roman" w:hAnsi="Times New Roman" w:cs="Times New Roman"/>
          <w:lang w:eastAsia="ru-RU"/>
        </w:rPr>
        <w:t xml:space="preserve">; </w:t>
      </w:r>
      <w:r w:rsidRPr="00B52048">
        <w:rPr>
          <w:rFonts w:ascii="Times New Roman" w:eastAsia="Times New Roman" w:hAnsi="Times New Roman" w:cs="Times New Roman"/>
          <w:lang w:eastAsia="ru-RU"/>
        </w:rPr>
        <w:t>КПП:  780501001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Р/счет: 40702810309000000</w:t>
      </w:r>
      <w:r>
        <w:rPr>
          <w:rFonts w:ascii="Times New Roman" w:eastAsia="Times New Roman" w:hAnsi="Times New Roman" w:cs="Times New Roman"/>
          <w:lang w:eastAsia="ru-RU"/>
        </w:rPr>
        <w:t xml:space="preserve">005 Банк: ОАО «АБ «РОССИЯ», </w:t>
      </w:r>
      <w:r w:rsidRPr="00B52048">
        <w:rPr>
          <w:rFonts w:ascii="Times New Roman" w:eastAsia="Times New Roman" w:hAnsi="Times New Roman" w:cs="Times New Roman"/>
          <w:lang w:eastAsia="ru-RU"/>
        </w:rPr>
        <w:t>г. Санкт-Петербург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К/счет: 30101810800000000861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БИК: 044030861</w:t>
      </w:r>
    </w:p>
    <w:p w:rsidR="00B52048" w:rsidRP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FC5AFF">
        <w:rPr>
          <w:rFonts w:ascii="Times New Roman" w:eastAsia="Times New Roman" w:hAnsi="Times New Roman" w:cs="Times New Roman"/>
          <w:lang w:eastAsia="ru-RU"/>
        </w:rPr>
        <w:t>Поставщик:</w:t>
      </w:r>
    </w:p>
    <w:p w:rsid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Подписи сторон</w:t>
      </w:r>
    </w:p>
    <w:p w:rsidR="00B52048" w:rsidRPr="00B52048" w:rsidRDefault="00EA5043" w:rsidP="00EA5043">
      <w:pPr>
        <w:tabs>
          <w:tab w:val="left" w:pos="1260"/>
        </w:tabs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:rsidR="00B52048" w:rsidRPr="00B52048" w:rsidRDefault="00B52048" w:rsidP="0051384A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 xml:space="preserve">Начальник департамента по персоналу </w:t>
      </w:r>
    </w:p>
    <w:p w:rsidR="00B52048" w:rsidRPr="00B52048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ОАО «ТГК-1»</w:t>
      </w:r>
    </w:p>
    <w:p w:rsidR="00B52048" w:rsidRP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52048" w:rsidRPr="00B52048" w:rsidRDefault="00B52048" w:rsidP="00B52048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FC5AFF" w:rsidRPr="00FC5AFF" w:rsidRDefault="00B52048" w:rsidP="00B52048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____________________/С.П. Варзаев</w:t>
      </w:r>
    </w:p>
    <w:p w:rsidR="002D2FEC" w:rsidRDefault="002D2FEC"/>
    <w:p w:rsidR="00EA5043" w:rsidRDefault="00EA5043"/>
    <w:p w:rsidR="00EA5043" w:rsidRDefault="00EA5043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5562DC" w:rsidRDefault="005562DC"/>
    <w:p w:rsidR="00EA5043" w:rsidRDefault="00EA5043"/>
    <w:p w:rsidR="0051384A" w:rsidRPr="0051384A" w:rsidRDefault="0051384A" w:rsidP="00EA5043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51384A" w:rsidRPr="0051384A" w:rsidRDefault="0051384A" w:rsidP="0051384A">
      <w:pPr>
        <w:tabs>
          <w:tab w:val="left" w:pos="4140"/>
          <w:tab w:val="left" w:pos="4860"/>
        </w:tabs>
        <w:spacing w:after="0" w:line="240" w:lineRule="auto"/>
        <w:ind w:right="45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  № 1</w:t>
      </w:r>
    </w:p>
    <w:p w:rsidR="0051384A" w:rsidRPr="0051384A" w:rsidRDefault="0051384A" w:rsidP="0051384A">
      <w:pPr>
        <w:tabs>
          <w:tab w:val="left" w:pos="4140"/>
          <w:tab w:val="left" w:pos="4860"/>
        </w:tabs>
        <w:spacing w:after="0" w:line="240" w:lineRule="auto"/>
        <w:ind w:right="458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1384A" w:rsidRPr="0051384A" w:rsidRDefault="0051384A" w:rsidP="0051384A">
      <w:pPr>
        <w:tabs>
          <w:tab w:val="left" w:pos="4140"/>
          <w:tab w:val="left" w:pos="4860"/>
        </w:tabs>
        <w:spacing w:after="0" w:line="240" w:lineRule="auto"/>
        <w:ind w:right="45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   № ________ от  «____» </w:t>
      </w:r>
      <w:r w:rsidR="0054508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2013</w:t>
      </w:r>
      <w:r w:rsidRPr="0051384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51384A" w:rsidRPr="0051384A" w:rsidRDefault="0051384A" w:rsidP="0051384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p w:rsidR="0051384A" w:rsidRPr="0051384A" w:rsidRDefault="0051384A" w:rsidP="005138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Спецификация</w:t>
      </w:r>
    </w:p>
    <w:p w:rsidR="0051384A" w:rsidRPr="0051384A" w:rsidRDefault="0051384A" w:rsidP="0051384A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51384A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новогоднего подарочного набора</w:t>
      </w:r>
    </w:p>
    <w:p w:rsidR="0051384A" w:rsidRDefault="0051384A" w:rsidP="0051384A">
      <w:pPr>
        <w:jc w:val="right"/>
      </w:pPr>
    </w:p>
    <w:tbl>
      <w:tblPr>
        <w:tblW w:w="9464" w:type="dxa"/>
        <w:tblLook w:val="0000" w:firstRow="0" w:lastRow="0" w:firstColumn="0" w:lastColumn="0" w:noHBand="0" w:noVBand="0"/>
      </w:tblPr>
      <w:tblGrid>
        <w:gridCol w:w="680"/>
        <w:gridCol w:w="4038"/>
        <w:gridCol w:w="1966"/>
        <w:gridCol w:w="1340"/>
        <w:gridCol w:w="1440"/>
      </w:tblGrid>
      <w:tr w:rsidR="0051384A" w:rsidRPr="0051384A" w:rsidTr="0051384A">
        <w:trPr>
          <w:trHeight w:val="25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№ п/п</w:t>
            </w: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  <w:t>Наименование</w:t>
            </w: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  <w:t>Производитель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  <w:t>Кол-во, шт.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b/>
                <w:bCs/>
                <w:sz w:val="20"/>
                <w:szCs w:val="24"/>
                <w:lang w:eastAsia="ru-RU"/>
              </w:rPr>
              <w:t>Масса, гр.</w:t>
            </w:r>
          </w:p>
        </w:tc>
      </w:tr>
      <w:tr w:rsidR="0051384A" w:rsidRPr="0051384A" w:rsidTr="0051384A">
        <w:trPr>
          <w:trHeight w:val="375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4"/>
                <w:lang w:eastAsia="ru-RU"/>
              </w:rPr>
              <w:t>Новогодняя упаковка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-</w:t>
            </w:r>
          </w:p>
        </w:tc>
      </w:tr>
      <w:tr w:rsidR="0051384A" w:rsidRPr="0051384A" w:rsidTr="0051384A">
        <w:trPr>
          <w:trHeight w:val="37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8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4"/>
                <w:lang w:eastAsia="ru-RU"/>
              </w:rPr>
            </w:pPr>
            <w:r w:rsidRPr="0051384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4"/>
                <w:lang w:eastAsia="ru-RU"/>
              </w:rPr>
              <w:t>Наполнение упаковки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 xml:space="preserve">                                                 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45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417"/>
        </w:trPr>
        <w:tc>
          <w:tcPr>
            <w:tcW w:w="6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87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</w:pPr>
            <w:r w:rsidRPr="0051384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Новогод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н</w:t>
            </w:r>
            <w:r w:rsidRPr="0051384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й сувени</w:t>
            </w:r>
            <w:r w:rsidRPr="0051384A">
              <w:rPr>
                <w:rFonts w:ascii="Times New Roman" w:eastAsia="Times New Roman" w:hAnsi="Times New Roman" w:cs="Times New Roman"/>
                <w:b/>
                <w:sz w:val="20"/>
                <w:szCs w:val="24"/>
                <w:lang w:eastAsia="ru-RU"/>
              </w:rPr>
              <w:t>р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-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 </w:t>
            </w: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1384A" w:rsidRPr="0051384A" w:rsidRDefault="0051384A" w:rsidP="0051384A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</w:tr>
      <w:tr w:rsidR="0051384A" w:rsidRPr="0051384A" w:rsidTr="0051384A">
        <w:trPr>
          <w:trHeight w:val="300"/>
        </w:trPr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4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ИТОГО:</w:t>
            </w:r>
          </w:p>
        </w:tc>
        <w:tc>
          <w:tcPr>
            <w:tcW w:w="19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1384A" w:rsidRPr="0051384A" w:rsidRDefault="0051384A" w:rsidP="0051384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________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1384A" w:rsidRPr="0051384A" w:rsidRDefault="0051384A" w:rsidP="0051384A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</w:pPr>
            <w:r w:rsidRPr="0051384A">
              <w:rPr>
                <w:rFonts w:ascii="Arial CYR" w:eastAsia="Times New Roman" w:hAnsi="Arial CYR" w:cs="Arial CYR"/>
                <w:sz w:val="20"/>
                <w:szCs w:val="24"/>
                <w:lang w:eastAsia="ru-RU"/>
              </w:rPr>
              <w:t>______</w:t>
            </w:r>
          </w:p>
        </w:tc>
      </w:tr>
    </w:tbl>
    <w:p w:rsidR="00EA5043" w:rsidRDefault="00EA5043" w:rsidP="0051384A"/>
    <w:p w:rsidR="00EA5043" w:rsidRPr="00B52048" w:rsidRDefault="00EA5043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Подписи сторон:</w:t>
      </w:r>
    </w:p>
    <w:p w:rsidR="00EA5043" w:rsidRPr="00B52048" w:rsidRDefault="00EA5043" w:rsidP="00EA5043">
      <w:pPr>
        <w:tabs>
          <w:tab w:val="left" w:pos="1260"/>
        </w:tabs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p w:rsidR="00EA5043" w:rsidRPr="00B52048" w:rsidRDefault="00EA5043" w:rsidP="00EA5043">
      <w:pPr>
        <w:spacing w:after="0" w:line="240" w:lineRule="auto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 xml:space="preserve">Начальник департамента по персоналу </w:t>
      </w:r>
    </w:p>
    <w:p w:rsidR="00EA5043" w:rsidRPr="00B52048" w:rsidRDefault="00EA5043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ОАО «ТГК-1»</w:t>
      </w:r>
    </w:p>
    <w:p w:rsidR="00EA5043" w:rsidRPr="00B52048" w:rsidRDefault="00EA5043" w:rsidP="00EA5043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A5043" w:rsidRPr="00B52048" w:rsidRDefault="00EA5043" w:rsidP="00EA5043">
      <w:pPr>
        <w:spacing w:after="0" w:line="240" w:lineRule="auto"/>
        <w:ind w:left="360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A5043" w:rsidRPr="00FC5AFF" w:rsidRDefault="00EA5043" w:rsidP="00EA5043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 w:rsidRPr="00B52048">
        <w:rPr>
          <w:rFonts w:ascii="Times New Roman" w:eastAsia="Times New Roman" w:hAnsi="Times New Roman" w:cs="Times New Roman"/>
          <w:lang w:eastAsia="ru-RU"/>
        </w:rPr>
        <w:t>____________________/С.П. Варзаев</w:t>
      </w:r>
    </w:p>
    <w:p w:rsidR="00EA5043" w:rsidRDefault="00EA5043" w:rsidP="00EA5043"/>
    <w:p w:rsidR="00EA5043" w:rsidRDefault="00EA5043" w:rsidP="00EA5043"/>
    <w:p w:rsidR="00EA5043" w:rsidRDefault="00EA5043" w:rsidP="0051384A"/>
    <w:p w:rsidR="00EA5043" w:rsidRPr="00EA5043" w:rsidRDefault="00EA5043" w:rsidP="00EA5043">
      <w:pPr>
        <w:spacing w:after="0" w:line="240" w:lineRule="auto"/>
        <w:ind w:right="81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A50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                    Приложение № 2</w:t>
      </w:r>
    </w:p>
    <w:p w:rsidR="00EA5043" w:rsidRPr="00EA5043" w:rsidRDefault="00EA5043" w:rsidP="00EA5043">
      <w:pPr>
        <w:spacing w:after="0" w:line="240" w:lineRule="auto"/>
        <w:ind w:right="818"/>
        <w:jc w:val="righ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A5043" w:rsidRPr="00EA5043" w:rsidRDefault="00EA5043" w:rsidP="00EA5043">
      <w:pPr>
        <w:spacing w:after="0" w:line="240" w:lineRule="auto"/>
        <w:ind w:right="818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504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договору №________ от  </w:t>
      </w:r>
      <w:r w:rsidR="0054508B">
        <w:rPr>
          <w:rFonts w:ascii="Times New Roman" w:eastAsia="Times New Roman" w:hAnsi="Times New Roman" w:cs="Times New Roman"/>
          <w:sz w:val="24"/>
          <w:szCs w:val="24"/>
          <w:lang w:eastAsia="ru-RU"/>
        </w:rPr>
        <w:t>«____» __________ 2013</w:t>
      </w:r>
      <w:r w:rsidRPr="00EA50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EA5043" w:rsidRPr="00EA5043" w:rsidRDefault="00EA5043" w:rsidP="00EA5043">
      <w:pPr>
        <w:spacing w:after="0" w:line="240" w:lineRule="auto"/>
        <w:ind w:right="81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043" w:rsidRPr="00EA5043" w:rsidRDefault="00EA5043" w:rsidP="00EA504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A5043" w:rsidRPr="00EA5043" w:rsidRDefault="00EA5043" w:rsidP="00EA5043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  <w:r w:rsidRPr="00EA5043"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  <w:t>График и адреса доставки</w:t>
      </w:r>
    </w:p>
    <w:p w:rsidR="00EA5043" w:rsidRDefault="00EA5043" w:rsidP="00EA5043">
      <w:pPr>
        <w:jc w:val="right"/>
      </w:pPr>
    </w:p>
    <w:tbl>
      <w:tblPr>
        <w:tblW w:w="8368" w:type="dxa"/>
        <w:tblInd w:w="387" w:type="dxa"/>
        <w:tblLayout w:type="fixed"/>
        <w:tblLook w:val="04A0" w:firstRow="1" w:lastRow="0" w:firstColumn="1" w:lastColumn="0" w:noHBand="0" w:noVBand="1"/>
      </w:tblPr>
      <w:tblGrid>
        <w:gridCol w:w="560"/>
        <w:gridCol w:w="3697"/>
        <w:gridCol w:w="1701"/>
        <w:gridCol w:w="2410"/>
      </w:tblGrid>
      <w:tr w:rsidR="00EA5043" w:rsidRPr="00EA5043" w:rsidTr="00D9485A">
        <w:trPr>
          <w:trHeight w:val="330"/>
        </w:trPr>
        <w:tc>
          <w:tcPr>
            <w:tcW w:w="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6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этапа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Количество Продукции</w:t>
            </w:r>
          </w:p>
        </w:tc>
        <w:tc>
          <w:tcPr>
            <w:tcW w:w="24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поставки</w:t>
            </w:r>
          </w:p>
        </w:tc>
      </w:tr>
      <w:tr w:rsidR="00EA5043" w:rsidRPr="00EA5043" w:rsidTr="00D9485A">
        <w:trPr>
          <w:trHeight w:val="315"/>
        </w:trPr>
        <w:tc>
          <w:tcPr>
            <w:tcW w:w="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43" w:rsidRPr="00EA5043" w:rsidTr="00D9485A">
        <w:trPr>
          <w:trHeight w:val="1052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Управление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197198 Санкт-Петербург, пр. Добролюбова д.16, кор.2, лит. А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54508B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2013</w:t>
            </w:r>
            <w:r w:rsidR="00EA5043"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43" w:rsidRPr="00EA5043" w:rsidTr="00D9485A">
        <w:trPr>
          <w:trHeight w:val="1096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Дубровская ТЭЦ  Ленинградская обл., г. Кировск, ул. Набережная, 37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54508B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2013</w:t>
            </w:r>
            <w:r w:rsidR="00EA5043"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43" w:rsidRPr="00EA5043" w:rsidTr="00D9485A">
        <w:trPr>
          <w:trHeight w:val="112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Каскад Вуоксинских ГЭС Ленинградская обл., г. Светогорск, ул. Каскадная, 1   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54508B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2013</w:t>
            </w:r>
            <w:r w:rsidR="00EA5043"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EA5043" w:rsidRPr="00EA5043" w:rsidTr="00D9485A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Центральная ТЭЦ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Санкт-Петербург, Новгородская ул.,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54508B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2013</w:t>
            </w:r>
            <w:r w:rsidR="00EA5043"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EA5043" w:rsidRPr="00EA5043" w:rsidTr="00D9485A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Выборгская ТЭЦ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ул. Жукова, 26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54508B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2013</w:t>
            </w:r>
            <w:r w:rsidR="00EA5043"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EA5043" w:rsidRPr="00EA5043" w:rsidTr="00D9485A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Первомайская ТЭЦ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ул. Корабельная, 4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54508B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2013</w:t>
            </w:r>
            <w:r w:rsidR="00EA5043"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43" w:rsidRPr="00EA5043" w:rsidTr="00D9485A">
        <w:trPr>
          <w:trHeight w:val="12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Правобережная ТЭЦ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Октябрьская набережная, 108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54508B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2013</w:t>
            </w:r>
            <w:r w:rsidR="00EA5043"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EA5043" w:rsidRPr="00EA5043" w:rsidTr="00D9485A">
        <w:trPr>
          <w:trHeight w:val="1275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Северная ТЭЦ 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Ленинградская обл., Всеволожский р-н, п. Ново-Девяткино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54508B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2013</w:t>
            </w:r>
            <w:r w:rsidR="00EA5043"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EA5043" w:rsidRPr="00EA5043" w:rsidTr="00D9485A">
        <w:trPr>
          <w:trHeight w:val="1249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Василеостровская ТЭЦ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Кожевенная линия, 33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10-18 декабря </w:t>
            </w:r>
            <w:r w:rsidR="005450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2013</w:t>
            </w: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EA5043" w:rsidRPr="00EA5043" w:rsidTr="00D9485A">
        <w:trPr>
          <w:trHeight w:val="1275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Нарвская ГЭС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Ленинградская обл., Ивангород, ул. Маяковского, 5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54508B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2013</w:t>
            </w:r>
            <w:r w:rsidR="00EA5043"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EA5043" w:rsidRPr="00EA5043" w:rsidTr="00D9485A">
        <w:trPr>
          <w:trHeight w:val="960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Автовская ТЭЦ 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ул. Броневая, 6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54508B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2013</w:t>
            </w:r>
            <w:r w:rsidR="00EA5043"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EA5043" w:rsidRPr="00EA5043" w:rsidTr="00D9485A">
        <w:trPr>
          <w:trHeight w:val="1119"/>
        </w:trPr>
        <w:tc>
          <w:tcPr>
            <w:tcW w:w="5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69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FA02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Каскад Ладожских ГЭС Ленинградская обл., г. Подпорожье, ул. Энергетиков, 3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54508B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2013</w:t>
            </w:r>
            <w:r w:rsidR="00EA5043"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EA5043" w:rsidRPr="00EA5043" w:rsidTr="00D9485A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Южная ТЭЦ  </w:t>
            </w:r>
          </w:p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Санкт-Петербург, Софийская ул., 96       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54508B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2013</w:t>
            </w:r>
            <w:r w:rsidR="00EA5043"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EA5043" w:rsidRPr="00EA5043" w:rsidTr="00D9485A">
        <w:trPr>
          <w:trHeight w:val="1278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Каскад Нивских ГЭС ф-ла "Кольский" Мурманская обл. г. Кандалакша, ул. Чкалова д. 42/18 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54508B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2013</w:t>
            </w:r>
            <w:r w:rsidR="00EA5043"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EA5043" w:rsidRPr="00EA5043" w:rsidTr="00D9485A">
        <w:trPr>
          <w:trHeight w:val="126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ф-ла "Кольский" Мурманская обл. п. Мурмаши, ул. Советская д.2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54508B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2013</w:t>
            </w:r>
            <w:r w:rsidR="00EA5043"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A5043" w:rsidRPr="00EA5043" w:rsidTr="00D9485A">
        <w:trPr>
          <w:trHeight w:val="960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Мурманская обл. г. Апатиты, Апатитская ТЭЦ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54508B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2013</w:t>
            </w:r>
            <w:r w:rsidR="00EA5043"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EA5043" w:rsidRPr="00EA5043" w:rsidTr="00D9485A">
        <w:trPr>
          <w:trHeight w:val="1257"/>
        </w:trPr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6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EA5043" w:rsidRPr="00EA5043" w:rsidRDefault="00EA5043" w:rsidP="00EA50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Управление  ф-ла "Карельский", Республика Карелия, г. Петрозаводск, ул. Кирова д. 43.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EA5043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A5043" w:rsidRPr="00EA5043" w:rsidRDefault="0054508B" w:rsidP="00EA50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10-18 декабря 2013</w:t>
            </w:r>
            <w:r w:rsidR="00EA5043" w:rsidRPr="00EA504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</w:tbl>
    <w:p w:rsidR="00EA5043" w:rsidRDefault="00EA5043" w:rsidP="0051384A"/>
    <w:p w:rsidR="00EA5043" w:rsidRDefault="00EA5043" w:rsidP="0051384A"/>
    <w:p w:rsidR="00EA5043" w:rsidRPr="00EA5043" w:rsidRDefault="00EA5043" w:rsidP="00EA5043">
      <w:pPr>
        <w:rPr>
          <w:rFonts w:ascii="Times New Roman" w:hAnsi="Times New Roman" w:cs="Times New Roman"/>
        </w:rPr>
      </w:pPr>
      <w:r w:rsidRPr="00EA5043">
        <w:rPr>
          <w:rFonts w:ascii="Times New Roman" w:hAnsi="Times New Roman" w:cs="Times New Roman"/>
        </w:rPr>
        <w:t>Подписи сторон:</w:t>
      </w:r>
    </w:p>
    <w:p w:rsidR="00EA5043" w:rsidRPr="00EA5043" w:rsidRDefault="00EA5043" w:rsidP="00EA5043">
      <w:pPr>
        <w:rPr>
          <w:rFonts w:ascii="Times New Roman" w:hAnsi="Times New Roman" w:cs="Times New Roman"/>
        </w:rPr>
      </w:pPr>
      <w:r w:rsidRPr="00EA5043">
        <w:rPr>
          <w:rFonts w:ascii="Times New Roman" w:hAnsi="Times New Roman" w:cs="Times New Roman"/>
        </w:rPr>
        <w:tab/>
      </w:r>
    </w:p>
    <w:p w:rsidR="00EA5043" w:rsidRPr="00EA5043" w:rsidRDefault="00EA5043" w:rsidP="00EA5043">
      <w:pPr>
        <w:rPr>
          <w:rFonts w:ascii="Times New Roman" w:hAnsi="Times New Roman" w:cs="Times New Roman"/>
        </w:rPr>
      </w:pPr>
      <w:r w:rsidRPr="00EA5043">
        <w:rPr>
          <w:rFonts w:ascii="Times New Roman" w:hAnsi="Times New Roman" w:cs="Times New Roman"/>
        </w:rPr>
        <w:t xml:space="preserve">Начальник департамента по персоналу </w:t>
      </w:r>
    </w:p>
    <w:p w:rsidR="00EA5043" w:rsidRPr="00EA5043" w:rsidRDefault="00EA5043" w:rsidP="00EA5043">
      <w:pPr>
        <w:rPr>
          <w:rFonts w:ascii="Times New Roman" w:hAnsi="Times New Roman" w:cs="Times New Roman"/>
        </w:rPr>
      </w:pPr>
      <w:r w:rsidRPr="00EA5043">
        <w:rPr>
          <w:rFonts w:ascii="Times New Roman" w:hAnsi="Times New Roman" w:cs="Times New Roman"/>
        </w:rPr>
        <w:t>ОАО «ТГК-1»</w:t>
      </w:r>
    </w:p>
    <w:p w:rsidR="00EA5043" w:rsidRPr="00EA5043" w:rsidRDefault="00EA5043" w:rsidP="00EA5043">
      <w:pPr>
        <w:rPr>
          <w:rFonts w:ascii="Times New Roman" w:hAnsi="Times New Roman" w:cs="Times New Roman"/>
        </w:rPr>
      </w:pPr>
    </w:p>
    <w:p w:rsidR="00EA5043" w:rsidRPr="00EA5043" w:rsidRDefault="00EA5043" w:rsidP="00EA5043">
      <w:pPr>
        <w:rPr>
          <w:rFonts w:ascii="Times New Roman" w:hAnsi="Times New Roman" w:cs="Times New Roman"/>
        </w:rPr>
      </w:pPr>
    </w:p>
    <w:p w:rsidR="00EA5043" w:rsidRPr="00EA5043" w:rsidRDefault="00EA5043" w:rsidP="00EA5043">
      <w:pPr>
        <w:rPr>
          <w:rFonts w:ascii="Times New Roman" w:hAnsi="Times New Roman" w:cs="Times New Roman"/>
        </w:rPr>
      </w:pPr>
      <w:r w:rsidRPr="00EA5043">
        <w:rPr>
          <w:rFonts w:ascii="Times New Roman" w:hAnsi="Times New Roman" w:cs="Times New Roman"/>
        </w:rPr>
        <w:t>____________________/С.П. Варзаев</w:t>
      </w:r>
    </w:p>
    <w:p w:rsidR="00EA5043" w:rsidRPr="00436D45" w:rsidRDefault="00EA5043" w:rsidP="0051384A">
      <w:pPr>
        <w:rPr>
          <w:lang w:val="en-US"/>
        </w:rPr>
      </w:pPr>
      <w:bookmarkStart w:id="0" w:name="_GoBack"/>
      <w:bookmarkEnd w:id="0"/>
    </w:p>
    <w:sectPr w:rsidR="00EA5043" w:rsidRPr="00436D45" w:rsidSect="00EA5043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234" w:rsidRDefault="00000234" w:rsidP="00FC5AFF">
      <w:pPr>
        <w:spacing w:after="0" w:line="240" w:lineRule="auto"/>
      </w:pPr>
      <w:r>
        <w:separator/>
      </w:r>
    </w:p>
  </w:endnote>
  <w:endnote w:type="continuationSeparator" w:id="0">
    <w:p w:rsidR="00000234" w:rsidRDefault="00000234" w:rsidP="00FC5A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234" w:rsidRDefault="00000234" w:rsidP="00FC5AFF">
      <w:pPr>
        <w:spacing w:after="0" w:line="240" w:lineRule="auto"/>
      </w:pPr>
      <w:r>
        <w:separator/>
      </w:r>
    </w:p>
  </w:footnote>
  <w:footnote w:type="continuationSeparator" w:id="0">
    <w:p w:rsidR="00000234" w:rsidRDefault="00000234" w:rsidP="00FC5A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AB489F"/>
    <w:multiLevelType w:val="multilevel"/>
    <w:tmpl w:val="5C3E26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53FA7475"/>
    <w:multiLevelType w:val="hybridMultilevel"/>
    <w:tmpl w:val="A6E64DA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2E9595C"/>
    <w:multiLevelType w:val="hybridMultilevel"/>
    <w:tmpl w:val="1F569FEC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6FB"/>
    <w:rsid w:val="00000234"/>
    <w:rsid w:val="000E4EE3"/>
    <w:rsid w:val="00126A40"/>
    <w:rsid w:val="0014731B"/>
    <w:rsid w:val="001B0101"/>
    <w:rsid w:val="002D2FEC"/>
    <w:rsid w:val="004216FB"/>
    <w:rsid w:val="00436D45"/>
    <w:rsid w:val="0051384A"/>
    <w:rsid w:val="0053745A"/>
    <w:rsid w:val="0054508B"/>
    <w:rsid w:val="005562DC"/>
    <w:rsid w:val="005C0EAA"/>
    <w:rsid w:val="005C1C84"/>
    <w:rsid w:val="00691F66"/>
    <w:rsid w:val="008620C0"/>
    <w:rsid w:val="008A6ECC"/>
    <w:rsid w:val="009371A3"/>
    <w:rsid w:val="00B016A8"/>
    <w:rsid w:val="00B1546F"/>
    <w:rsid w:val="00B52048"/>
    <w:rsid w:val="00BB2470"/>
    <w:rsid w:val="00BD4715"/>
    <w:rsid w:val="00C52547"/>
    <w:rsid w:val="00EA5043"/>
    <w:rsid w:val="00F40F78"/>
    <w:rsid w:val="00FA0227"/>
    <w:rsid w:val="00FC5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2F732D7-8ECD-4104-8EF2-A0F8835CC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01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rsid w:val="00FC5A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C5A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rsid w:val="00FC5AFF"/>
    <w:rPr>
      <w:vertAlign w:val="superscript"/>
    </w:rPr>
  </w:style>
  <w:style w:type="paragraph" w:styleId="a6">
    <w:name w:val="List Paragraph"/>
    <w:basedOn w:val="a"/>
    <w:uiPriority w:val="34"/>
    <w:qFormat/>
    <w:rsid w:val="005C0EAA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53745A"/>
    <w:rPr>
      <w:color w:val="0000FF" w:themeColor="hyperlink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5562DC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5562DC"/>
  </w:style>
  <w:style w:type="paragraph" w:styleId="aa">
    <w:name w:val="Balloon Text"/>
    <w:basedOn w:val="a"/>
    <w:link w:val="ab"/>
    <w:uiPriority w:val="99"/>
    <w:semiHidden/>
    <w:unhideWhenUsed/>
    <w:rsid w:val="00545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4508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8</Pages>
  <Words>2882</Words>
  <Characters>16429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Александр Владимирович</dc:creator>
  <cp:keywords/>
  <dc:description/>
  <cp:lastModifiedBy>Алексеев Александр Владимирович</cp:lastModifiedBy>
  <cp:revision>8</cp:revision>
  <cp:lastPrinted>2013-10-04T05:47:00Z</cp:lastPrinted>
  <dcterms:created xsi:type="dcterms:W3CDTF">2012-10-03T06:56:00Z</dcterms:created>
  <dcterms:modified xsi:type="dcterms:W3CDTF">2013-10-04T06:15:00Z</dcterms:modified>
</cp:coreProperties>
</file>